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209C3" w14:textId="77777777" w:rsidR="0032266E" w:rsidRDefault="0032266E" w:rsidP="00F638F9">
      <w:pPr>
        <w:jc w:val="both"/>
        <w:rPr>
          <w:rFonts w:asciiTheme="minorHAnsi" w:hAnsiTheme="minorHAnsi" w:cs="Calibri"/>
          <w:sz w:val="22"/>
          <w:szCs w:val="22"/>
          <w:lang w:val="en-GB"/>
        </w:rPr>
      </w:pPr>
    </w:p>
    <w:p w14:paraId="066D72E2" w14:textId="77777777" w:rsidR="00897DA8" w:rsidRPr="005527C9" w:rsidRDefault="00897DA8" w:rsidP="00F638F9">
      <w:pPr>
        <w:jc w:val="both"/>
        <w:rPr>
          <w:rFonts w:asciiTheme="minorHAnsi" w:hAnsiTheme="minorHAnsi" w:cs="Arial"/>
          <w:sz w:val="22"/>
          <w:szCs w:val="22"/>
          <w:lang w:val="en-US"/>
        </w:rPr>
      </w:pPr>
      <w:r w:rsidRPr="005527C9">
        <w:rPr>
          <w:rFonts w:asciiTheme="minorHAnsi" w:hAnsiTheme="minorHAnsi" w:cs="Calibri"/>
          <w:sz w:val="22"/>
          <w:szCs w:val="22"/>
          <w:lang w:val="en-GB"/>
        </w:rPr>
        <w:t>Dear XXX</w:t>
      </w:r>
    </w:p>
    <w:p w14:paraId="2FDCF0F0" w14:textId="77777777" w:rsidR="001531C6" w:rsidRPr="005527C9" w:rsidRDefault="00897DA8" w:rsidP="005527C9">
      <w:pPr>
        <w:jc w:val="both"/>
        <w:rPr>
          <w:rFonts w:asciiTheme="minorHAnsi" w:hAnsiTheme="minorHAnsi" w:cs="Arial"/>
          <w:sz w:val="22"/>
          <w:szCs w:val="22"/>
          <w:lang w:val="en-US"/>
        </w:rPr>
      </w:pPr>
      <w:r w:rsidRPr="005527C9">
        <w:rPr>
          <w:rFonts w:asciiTheme="minorHAnsi" w:hAnsiTheme="minorHAnsi" w:cs="Calibri"/>
          <w:sz w:val="22"/>
          <w:szCs w:val="22"/>
          <w:lang w:val="en-GB"/>
        </w:rPr>
        <w:t> </w:t>
      </w:r>
    </w:p>
    <w:p w14:paraId="4A1400CD" w14:textId="77777777" w:rsidR="001531C6" w:rsidRPr="00A2252B" w:rsidRDefault="001531C6" w:rsidP="005527C9">
      <w:pPr>
        <w:spacing w:after="240"/>
        <w:jc w:val="both"/>
        <w:rPr>
          <w:rFonts w:asciiTheme="minorHAnsi" w:hAnsiTheme="minorHAnsi" w:cs="Calibri"/>
          <w:sz w:val="22"/>
          <w:szCs w:val="22"/>
          <w:lang w:val="en-US"/>
        </w:rPr>
      </w:pPr>
      <w:r w:rsidRPr="00A2252B">
        <w:rPr>
          <w:rFonts w:asciiTheme="minorHAnsi" w:hAnsiTheme="minorHAnsi" w:cs="Calibri"/>
          <w:sz w:val="22"/>
          <w:szCs w:val="22"/>
          <w:lang w:val="en-US"/>
        </w:rPr>
        <w:t>I am seeking your assistance</w:t>
      </w:r>
      <w:r w:rsidR="00F40DE4" w:rsidRPr="00A2252B">
        <w:rPr>
          <w:rFonts w:asciiTheme="minorHAnsi" w:hAnsiTheme="minorHAnsi" w:cs="Calibri"/>
          <w:sz w:val="22"/>
          <w:szCs w:val="22"/>
          <w:lang w:val="en-US"/>
        </w:rPr>
        <w:t xml:space="preserve"> to act as an E</w:t>
      </w:r>
      <w:r w:rsidRPr="00A2252B">
        <w:rPr>
          <w:rFonts w:asciiTheme="minorHAnsi" w:hAnsiTheme="minorHAnsi" w:cs="Calibri"/>
          <w:sz w:val="22"/>
          <w:szCs w:val="22"/>
          <w:lang w:val="en-US"/>
        </w:rPr>
        <w:t xml:space="preserve">xternal </w:t>
      </w:r>
      <w:r w:rsidR="00F40DE4" w:rsidRPr="00A2252B">
        <w:rPr>
          <w:rFonts w:asciiTheme="minorHAnsi" w:hAnsiTheme="minorHAnsi" w:cs="Calibri"/>
          <w:sz w:val="22"/>
          <w:szCs w:val="22"/>
          <w:lang w:val="en-US"/>
        </w:rPr>
        <w:t>A</w:t>
      </w:r>
      <w:r w:rsidRPr="00A2252B">
        <w:rPr>
          <w:rFonts w:asciiTheme="minorHAnsi" w:hAnsiTheme="minorHAnsi" w:cs="Calibri"/>
          <w:sz w:val="22"/>
          <w:szCs w:val="22"/>
          <w:lang w:val="en-US"/>
        </w:rPr>
        <w:t>ssessor in relation to my application for promotion to [level of promotion</w:t>
      </w:r>
      <w:r w:rsidR="009662C3" w:rsidRPr="00A2252B">
        <w:rPr>
          <w:rFonts w:asciiTheme="minorHAnsi" w:hAnsiTheme="minorHAnsi" w:cs="Calibri"/>
          <w:sz w:val="22"/>
          <w:szCs w:val="22"/>
          <w:lang w:val="en-US"/>
        </w:rPr>
        <w:t xml:space="preserve"> </w:t>
      </w:r>
      <w:r w:rsidRPr="00A2252B">
        <w:rPr>
          <w:rFonts w:asciiTheme="minorHAnsi" w:hAnsiTheme="minorHAnsi" w:cs="Calibri"/>
          <w:sz w:val="22"/>
          <w:szCs w:val="22"/>
          <w:lang w:val="en-US"/>
        </w:rPr>
        <w:t>being sought]</w:t>
      </w:r>
      <w:r w:rsidR="009662C3" w:rsidRPr="00A2252B">
        <w:rPr>
          <w:rFonts w:asciiTheme="minorHAnsi" w:hAnsiTheme="minorHAnsi" w:cs="Calibri"/>
          <w:sz w:val="22"/>
          <w:szCs w:val="22"/>
          <w:lang w:val="en-US"/>
        </w:rPr>
        <w:t>.</w:t>
      </w:r>
    </w:p>
    <w:p w14:paraId="7C6F9B99" w14:textId="77777777" w:rsidR="00924C1B" w:rsidRPr="00A2252B" w:rsidRDefault="001531C6" w:rsidP="0032266E">
      <w:pPr>
        <w:spacing w:after="240"/>
        <w:jc w:val="both"/>
        <w:rPr>
          <w:rFonts w:asciiTheme="minorHAnsi" w:hAnsiTheme="minorHAnsi" w:cs="Calibri"/>
          <w:sz w:val="22"/>
          <w:szCs w:val="22"/>
          <w:lang w:val="en-US"/>
        </w:rPr>
      </w:pPr>
      <w:r w:rsidRPr="00A2252B">
        <w:rPr>
          <w:rFonts w:asciiTheme="minorHAnsi" w:hAnsiTheme="minorHAnsi" w:cs="Calibri"/>
          <w:sz w:val="22"/>
          <w:szCs w:val="22"/>
          <w:lang w:val="en-US"/>
        </w:rPr>
        <w:t xml:space="preserve">As part of the Faculty Promotion process, </w:t>
      </w:r>
      <w:r w:rsidRPr="00A2252B">
        <w:rPr>
          <w:rFonts w:asciiTheme="minorHAnsi" w:hAnsiTheme="minorHAnsi"/>
          <w:color w:val="000000"/>
          <w:sz w:val="22"/>
          <w:szCs w:val="22"/>
          <w:lang w:val="en-US" w:eastAsia="en-AU"/>
        </w:rPr>
        <w:t>University College Dublin</w:t>
      </w:r>
      <w:r w:rsidR="009662C3" w:rsidRPr="00A2252B">
        <w:rPr>
          <w:rFonts w:asciiTheme="minorHAnsi" w:hAnsiTheme="minorHAnsi" w:cs="Calibri"/>
          <w:sz w:val="22"/>
          <w:szCs w:val="22"/>
          <w:lang w:val="en-US"/>
        </w:rPr>
        <w:t xml:space="preserve"> requires that </w:t>
      </w:r>
      <w:r w:rsidRPr="00A2252B">
        <w:rPr>
          <w:rFonts w:asciiTheme="minorHAnsi" w:hAnsiTheme="minorHAnsi" w:cs="Calibri"/>
          <w:sz w:val="22"/>
          <w:szCs w:val="22"/>
          <w:lang w:val="en-US"/>
        </w:rPr>
        <w:t>a candidate nominate thr</w:t>
      </w:r>
      <w:r w:rsidR="00F40DE4" w:rsidRPr="00A2252B">
        <w:rPr>
          <w:rFonts w:asciiTheme="minorHAnsi" w:hAnsiTheme="minorHAnsi" w:cs="Calibri"/>
          <w:sz w:val="22"/>
          <w:szCs w:val="22"/>
          <w:lang w:val="en-US"/>
        </w:rPr>
        <w:t>ee potential External A</w:t>
      </w:r>
      <w:r w:rsidRPr="00A2252B">
        <w:rPr>
          <w:rFonts w:asciiTheme="minorHAnsi" w:hAnsiTheme="minorHAnsi" w:cs="Calibri"/>
          <w:sz w:val="22"/>
          <w:szCs w:val="22"/>
          <w:lang w:val="en-US"/>
        </w:rPr>
        <w:t xml:space="preserve">ssessors. </w:t>
      </w:r>
      <w:r w:rsidR="009662C3" w:rsidRPr="00A2252B">
        <w:rPr>
          <w:rFonts w:asciiTheme="minorHAnsi" w:hAnsiTheme="minorHAnsi" w:cs="Calibri"/>
          <w:sz w:val="22"/>
          <w:szCs w:val="22"/>
          <w:lang w:val="en-US"/>
        </w:rPr>
        <w:t xml:space="preserve"> </w:t>
      </w:r>
    </w:p>
    <w:p w14:paraId="60B148B2" w14:textId="77777777" w:rsidR="00A2252B" w:rsidRPr="00A2252B" w:rsidRDefault="009662C3" w:rsidP="0032266E">
      <w:pPr>
        <w:spacing w:after="240"/>
        <w:jc w:val="both"/>
        <w:rPr>
          <w:rFonts w:asciiTheme="minorHAnsi" w:hAnsiTheme="minorHAnsi"/>
          <w:sz w:val="22"/>
          <w:szCs w:val="22"/>
        </w:rPr>
      </w:pPr>
      <w:r w:rsidRPr="00A2252B">
        <w:rPr>
          <w:rFonts w:asciiTheme="minorHAnsi" w:hAnsiTheme="minorHAnsi"/>
          <w:sz w:val="22"/>
          <w:szCs w:val="22"/>
        </w:rPr>
        <w:t xml:space="preserve">Where it is satisfied that a prima facie case for promotion has been established, the Faculty Promotions Committee will approve two/three </w:t>
      </w:r>
      <w:r w:rsidR="00F40DE4" w:rsidRPr="00A2252B">
        <w:rPr>
          <w:rFonts w:asciiTheme="minorHAnsi" w:hAnsiTheme="minorHAnsi"/>
          <w:sz w:val="22"/>
          <w:szCs w:val="22"/>
        </w:rPr>
        <w:t>External A</w:t>
      </w:r>
      <w:r w:rsidRPr="00A2252B">
        <w:rPr>
          <w:rFonts w:asciiTheme="minorHAnsi" w:hAnsiTheme="minorHAnsi"/>
          <w:sz w:val="22"/>
          <w:szCs w:val="22"/>
        </w:rPr>
        <w:t xml:space="preserve">ssessors, including one nominated by the candidate. </w:t>
      </w:r>
    </w:p>
    <w:p w14:paraId="0C3EC848" w14:textId="77777777" w:rsidR="00B138AB" w:rsidRPr="00A2252B" w:rsidRDefault="004D1989" w:rsidP="005527C9">
      <w:pPr>
        <w:jc w:val="both"/>
        <w:rPr>
          <w:rFonts w:asciiTheme="minorHAnsi" w:hAnsiTheme="minorHAnsi"/>
          <w:color w:val="000000"/>
          <w:sz w:val="22"/>
          <w:szCs w:val="22"/>
          <w:lang w:val="en-US" w:eastAsia="en-AU"/>
        </w:rPr>
      </w:pPr>
      <w:r w:rsidRPr="00A2252B">
        <w:rPr>
          <w:rFonts w:asciiTheme="minorHAnsi" w:hAnsiTheme="minorHAnsi" w:cs="Calibri"/>
          <w:sz w:val="22"/>
          <w:szCs w:val="22"/>
          <w:lang w:val="en-US"/>
        </w:rPr>
        <w:t xml:space="preserve">Should </w:t>
      </w:r>
      <w:r w:rsidR="009662C3" w:rsidRPr="00A2252B">
        <w:rPr>
          <w:rFonts w:asciiTheme="minorHAnsi" w:hAnsiTheme="minorHAnsi" w:cs="Calibri"/>
          <w:sz w:val="22"/>
          <w:szCs w:val="22"/>
          <w:lang w:val="en-US"/>
        </w:rPr>
        <w:t xml:space="preserve">the UCD </w:t>
      </w:r>
      <w:r w:rsidR="00E30360" w:rsidRPr="00A2252B">
        <w:rPr>
          <w:rFonts w:asciiTheme="minorHAnsi" w:hAnsiTheme="minorHAnsi" w:cs="Calibri"/>
          <w:sz w:val="22"/>
          <w:szCs w:val="22"/>
          <w:lang w:val="en-US"/>
        </w:rPr>
        <w:t>Faculty Promotions Committee</w:t>
      </w:r>
      <w:r w:rsidR="009662C3" w:rsidRPr="00A2252B">
        <w:rPr>
          <w:rFonts w:asciiTheme="minorHAnsi" w:hAnsiTheme="minorHAnsi" w:cs="Calibri"/>
          <w:sz w:val="22"/>
          <w:szCs w:val="22"/>
          <w:lang w:val="en-US"/>
        </w:rPr>
        <w:t xml:space="preserve"> select you as an External Assessor</w:t>
      </w:r>
      <w:r w:rsidR="00E30360" w:rsidRPr="00A2252B">
        <w:rPr>
          <w:rFonts w:asciiTheme="minorHAnsi" w:hAnsiTheme="minorHAnsi" w:cs="Calibri"/>
          <w:sz w:val="22"/>
          <w:szCs w:val="22"/>
          <w:lang w:val="en-US"/>
        </w:rPr>
        <w:t xml:space="preserve">, </w:t>
      </w:r>
      <w:r w:rsidR="00E30360" w:rsidRPr="00A2252B">
        <w:rPr>
          <w:rFonts w:asciiTheme="minorHAnsi" w:hAnsiTheme="minorHAnsi"/>
          <w:color w:val="000000"/>
          <w:sz w:val="22"/>
          <w:szCs w:val="22"/>
          <w:lang w:val="en-US" w:eastAsia="en-AU"/>
        </w:rPr>
        <w:t>my application</w:t>
      </w:r>
      <w:r w:rsidR="009662C3" w:rsidRPr="00A2252B">
        <w:rPr>
          <w:rFonts w:asciiTheme="minorHAnsi" w:hAnsiTheme="minorHAnsi"/>
          <w:color w:val="000000"/>
          <w:sz w:val="22"/>
          <w:szCs w:val="22"/>
          <w:lang w:val="en-US" w:eastAsia="en-AU"/>
        </w:rPr>
        <w:t>, along with supporting documentation for use in your assessment of my application, will</w:t>
      </w:r>
      <w:r w:rsidR="00E30360" w:rsidRPr="00A2252B">
        <w:rPr>
          <w:rFonts w:asciiTheme="minorHAnsi" w:hAnsiTheme="minorHAnsi"/>
          <w:color w:val="000000"/>
          <w:sz w:val="22"/>
          <w:szCs w:val="22"/>
          <w:lang w:val="en-US" w:eastAsia="en-AU"/>
        </w:rPr>
        <w:t xml:space="preserve"> be sent</w:t>
      </w:r>
      <w:r w:rsidR="00F40DE4" w:rsidRPr="00A2252B">
        <w:rPr>
          <w:rFonts w:asciiTheme="minorHAnsi" w:hAnsiTheme="minorHAnsi"/>
          <w:color w:val="000000"/>
          <w:sz w:val="22"/>
          <w:szCs w:val="22"/>
          <w:lang w:val="en-US" w:eastAsia="en-AU"/>
        </w:rPr>
        <w:t xml:space="preserve"> to you</w:t>
      </w:r>
      <w:r w:rsidR="00B138AB" w:rsidRPr="00A2252B">
        <w:rPr>
          <w:rFonts w:asciiTheme="minorHAnsi" w:hAnsiTheme="minorHAnsi"/>
          <w:color w:val="000000"/>
          <w:sz w:val="22"/>
          <w:szCs w:val="22"/>
          <w:lang w:val="en-US" w:eastAsia="en-AU"/>
        </w:rPr>
        <w:t xml:space="preserve">, in electronic format, </w:t>
      </w:r>
      <w:r w:rsidR="00E30360" w:rsidRPr="00A2252B">
        <w:rPr>
          <w:rFonts w:asciiTheme="minorHAnsi" w:hAnsiTheme="minorHAnsi"/>
          <w:color w:val="000000"/>
          <w:sz w:val="22"/>
          <w:szCs w:val="22"/>
          <w:lang w:val="en-US" w:eastAsia="en-AU"/>
        </w:rPr>
        <w:t>by UCD Human</w:t>
      </w:r>
      <w:r w:rsidR="00B138AB" w:rsidRPr="00A2252B">
        <w:rPr>
          <w:rFonts w:asciiTheme="minorHAnsi" w:hAnsiTheme="minorHAnsi"/>
          <w:color w:val="000000"/>
          <w:sz w:val="22"/>
          <w:szCs w:val="22"/>
          <w:lang w:val="en-US" w:eastAsia="en-AU"/>
        </w:rPr>
        <w:t xml:space="preserve"> Resources</w:t>
      </w:r>
      <w:r w:rsidR="009662C3" w:rsidRPr="00A2252B">
        <w:rPr>
          <w:rFonts w:asciiTheme="minorHAnsi" w:hAnsiTheme="minorHAnsi"/>
          <w:color w:val="000000"/>
          <w:sz w:val="22"/>
          <w:szCs w:val="22"/>
          <w:lang w:val="en-US" w:eastAsia="en-AU"/>
        </w:rPr>
        <w:t xml:space="preserve">. </w:t>
      </w:r>
    </w:p>
    <w:p w14:paraId="5F96300C" w14:textId="77777777" w:rsidR="00B138AB" w:rsidRPr="00A2252B" w:rsidRDefault="00B138AB" w:rsidP="005527C9">
      <w:pPr>
        <w:jc w:val="both"/>
        <w:rPr>
          <w:rFonts w:asciiTheme="minorHAnsi" w:hAnsiTheme="minorHAnsi"/>
          <w:color w:val="000000"/>
          <w:sz w:val="22"/>
          <w:szCs w:val="22"/>
          <w:lang w:val="en-US" w:eastAsia="en-AU"/>
        </w:rPr>
      </w:pPr>
    </w:p>
    <w:p w14:paraId="1FBE178D" w14:textId="77777777" w:rsidR="00897DA8" w:rsidRPr="00A2252B" w:rsidRDefault="00B138AB" w:rsidP="005527C9">
      <w:pPr>
        <w:jc w:val="both"/>
        <w:rPr>
          <w:rFonts w:asciiTheme="minorHAnsi" w:hAnsiTheme="minorHAnsi" w:cs="Calibri"/>
          <w:sz w:val="22"/>
          <w:szCs w:val="22"/>
          <w:lang w:val="en-GB"/>
        </w:rPr>
      </w:pPr>
      <w:r w:rsidRPr="00A2252B">
        <w:rPr>
          <w:rFonts w:asciiTheme="minorHAnsi" w:hAnsiTheme="minorHAnsi" w:cs="Calibri"/>
          <w:sz w:val="22"/>
          <w:szCs w:val="22"/>
          <w:lang w:val="en-US"/>
        </w:rPr>
        <w:t xml:space="preserve">An </w:t>
      </w:r>
      <w:r w:rsidR="004D1989" w:rsidRPr="00A2252B">
        <w:rPr>
          <w:rFonts w:asciiTheme="minorHAnsi" w:hAnsiTheme="minorHAnsi" w:cs="Calibri"/>
          <w:sz w:val="22"/>
          <w:szCs w:val="22"/>
          <w:lang w:val="en-US"/>
        </w:rPr>
        <w:t>External Assessor</w:t>
      </w:r>
      <w:r w:rsidR="004D1989" w:rsidRPr="00A2252B">
        <w:rPr>
          <w:rFonts w:asciiTheme="minorHAnsi" w:hAnsiTheme="minorHAnsi"/>
          <w:color w:val="000000"/>
          <w:sz w:val="22"/>
          <w:szCs w:val="22"/>
          <w:lang w:val="en-US" w:eastAsia="en-AU"/>
        </w:rPr>
        <w:t xml:space="preserve"> </w:t>
      </w:r>
      <w:r w:rsidRPr="00A2252B">
        <w:rPr>
          <w:rFonts w:asciiTheme="minorHAnsi" w:hAnsiTheme="minorHAnsi" w:cs="Calibri"/>
          <w:sz w:val="22"/>
          <w:szCs w:val="22"/>
          <w:lang w:val="en-GB"/>
        </w:rPr>
        <w:t xml:space="preserve">is </w:t>
      </w:r>
      <w:r w:rsidR="00897DA8" w:rsidRPr="00A2252B">
        <w:rPr>
          <w:rFonts w:asciiTheme="minorHAnsi" w:hAnsiTheme="minorHAnsi" w:cs="Calibri"/>
          <w:sz w:val="22"/>
          <w:szCs w:val="22"/>
          <w:lang w:val="en-GB"/>
        </w:rPr>
        <w:t xml:space="preserve">required to assess </w:t>
      </w:r>
      <w:r w:rsidRPr="00A2252B">
        <w:rPr>
          <w:rFonts w:asciiTheme="minorHAnsi" w:hAnsiTheme="minorHAnsi" w:cs="Calibri"/>
          <w:sz w:val="22"/>
          <w:szCs w:val="22"/>
          <w:lang w:val="en-GB"/>
        </w:rPr>
        <w:t xml:space="preserve">an </w:t>
      </w:r>
      <w:r w:rsidR="00897DA8" w:rsidRPr="00A2252B">
        <w:rPr>
          <w:rFonts w:asciiTheme="minorHAnsi" w:hAnsiTheme="minorHAnsi" w:cs="Calibri"/>
          <w:sz w:val="22"/>
          <w:szCs w:val="22"/>
          <w:lang w:val="en-GB"/>
        </w:rPr>
        <w:t xml:space="preserve">application </w:t>
      </w:r>
      <w:r w:rsidRPr="00A2252B">
        <w:rPr>
          <w:rFonts w:asciiTheme="minorHAnsi" w:hAnsiTheme="minorHAnsi" w:cs="Calibri"/>
          <w:sz w:val="22"/>
          <w:szCs w:val="22"/>
          <w:lang w:val="en-GB"/>
        </w:rPr>
        <w:t xml:space="preserve">for promotion </w:t>
      </w:r>
      <w:r w:rsidR="00897DA8" w:rsidRPr="00A2252B">
        <w:rPr>
          <w:rFonts w:asciiTheme="minorHAnsi" w:hAnsiTheme="minorHAnsi" w:cs="Calibri"/>
          <w:sz w:val="22"/>
          <w:szCs w:val="22"/>
          <w:lang w:val="en-GB"/>
        </w:rPr>
        <w:t xml:space="preserve">based on </w:t>
      </w:r>
      <w:r w:rsidR="00F638F9" w:rsidRPr="00A2252B">
        <w:rPr>
          <w:rFonts w:asciiTheme="minorHAnsi" w:hAnsiTheme="minorHAnsi" w:cs="Calibri"/>
          <w:sz w:val="22"/>
          <w:szCs w:val="22"/>
          <w:lang w:val="en-GB"/>
        </w:rPr>
        <w:t>the</w:t>
      </w:r>
      <w:r w:rsidR="00897DA8" w:rsidRPr="00A2252B">
        <w:rPr>
          <w:rFonts w:asciiTheme="minorHAnsi" w:hAnsiTheme="minorHAnsi" w:cs="Calibri"/>
          <w:sz w:val="22"/>
          <w:szCs w:val="22"/>
          <w:lang w:val="en-GB"/>
        </w:rPr>
        <w:t xml:space="preserve"> </w:t>
      </w:r>
      <w:r w:rsidR="007B61CA" w:rsidRPr="00A2252B">
        <w:rPr>
          <w:rFonts w:asciiTheme="minorHAnsi" w:hAnsiTheme="minorHAnsi" w:cs="Calibri"/>
          <w:sz w:val="22"/>
          <w:szCs w:val="22"/>
          <w:lang w:val="en-GB"/>
        </w:rPr>
        <w:t xml:space="preserve">candidate’s </w:t>
      </w:r>
      <w:r w:rsidR="00897DA8" w:rsidRPr="00A2252B">
        <w:rPr>
          <w:rFonts w:asciiTheme="minorHAnsi" w:hAnsiTheme="minorHAnsi" w:cs="Calibri"/>
          <w:sz w:val="22"/>
          <w:szCs w:val="22"/>
          <w:lang w:val="en-GB"/>
        </w:rPr>
        <w:t xml:space="preserve">achievements in Research, Scholarship and </w:t>
      </w:r>
      <w:r w:rsidR="00375A31" w:rsidRPr="00A2252B">
        <w:rPr>
          <w:rFonts w:asciiTheme="minorHAnsi" w:hAnsiTheme="minorHAnsi" w:cs="Calibri"/>
          <w:sz w:val="22"/>
          <w:szCs w:val="22"/>
          <w:lang w:val="en-GB"/>
        </w:rPr>
        <w:t>Innovation, Teaching and</w:t>
      </w:r>
      <w:r w:rsidR="00897DA8" w:rsidRPr="00A2252B">
        <w:rPr>
          <w:rFonts w:asciiTheme="minorHAnsi" w:hAnsiTheme="minorHAnsi" w:cs="Calibri"/>
          <w:sz w:val="22"/>
          <w:szCs w:val="22"/>
          <w:lang w:val="en-GB"/>
        </w:rPr>
        <w:t xml:space="preserve"> Learning and Leadership and Contribution</w:t>
      </w:r>
      <w:r w:rsidR="007B61CA" w:rsidRPr="00A2252B">
        <w:rPr>
          <w:rFonts w:asciiTheme="minorHAnsi" w:hAnsiTheme="minorHAnsi" w:cs="Calibri"/>
          <w:sz w:val="22"/>
          <w:szCs w:val="22"/>
          <w:lang w:val="en-GB"/>
        </w:rPr>
        <w:t xml:space="preserve">, guided by the </w:t>
      </w:r>
      <w:r w:rsidR="00897DA8" w:rsidRPr="00A2252B">
        <w:rPr>
          <w:rFonts w:asciiTheme="minorHAnsi" w:hAnsiTheme="minorHAnsi" w:cs="Calibri"/>
          <w:sz w:val="22"/>
          <w:szCs w:val="22"/>
          <w:lang w:val="en-GB"/>
        </w:rPr>
        <w:t xml:space="preserve">dimensions outlined in the attached Development Framework for Faculty. </w:t>
      </w:r>
    </w:p>
    <w:p w14:paraId="5A9A31DF" w14:textId="77777777" w:rsidR="00B138AB" w:rsidRPr="00A2252B" w:rsidRDefault="00B138AB" w:rsidP="00B138AB">
      <w:pPr>
        <w:pStyle w:val="Default"/>
        <w:jc w:val="both"/>
        <w:rPr>
          <w:rFonts w:asciiTheme="minorHAnsi" w:hAnsiTheme="minorHAnsi"/>
          <w:sz w:val="22"/>
          <w:szCs w:val="22"/>
        </w:rPr>
      </w:pPr>
    </w:p>
    <w:p w14:paraId="687813F2" w14:textId="77777777" w:rsidR="00B138AB" w:rsidRPr="00A2252B" w:rsidRDefault="00B138AB" w:rsidP="00B138AB">
      <w:pPr>
        <w:pStyle w:val="Default"/>
        <w:rPr>
          <w:rFonts w:asciiTheme="minorHAnsi" w:hAnsiTheme="minorHAnsi"/>
          <w:sz w:val="22"/>
          <w:szCs w:val="22"/>
        </w:rPr>
      </w:pPr>
      <w:r w:rsidRPr="00A2252B">
        <w:rPr>
          <w:rFonts w:asciiTheme="minorHAnsi" w:hAnsiTheme="minorHAnsi"/>
          <w:sz w:val="22"/>
          <w:szCs w:val="22"/>
        </w:rPr>
        <w:t xml:space="preserve">In addition, External Assessors will be invited to comment on: </w:t>
      </w:r>
    </w:p>
    <w:p w14:paraId="61A2263F" w14:textId="77777777" w:rsidR="00B138AB" w:rsidRPr="00A2252B" w:rsidRDefault="00B138AB" w:rsidP="00B138AB">
      <w:pPr>
        <w:pStyle w:val="Default"/>
        <w:numPr>
          <w:ilvl w:val="0"/>
          <w:numId w:val="3"/>
        </w:numPr>
        <w:spacing w:after="34"/>
        <w:rPr>
          <w:rFonts w:asciiTheme="minorHAnsi" w:hAnsiTheme="minorHAnsi"/>
          <w:sz w:val="22"/>
          <w:szCs w:val="22"/>
        </w:rPr>
      </w:pPr>
      <w:r w:rsidRPr="00A2252B">
        <w:rPr>
          <w:rFonts w:asciiTheme="minorHAnsi" w:hAnsiTheme="minorHAnsi"/>
          <w:sz w:val="22"/>
          <w:szCs w:val="22"/>
        </w:rPr>
        <w:t>Whether there is clear evidence of an upward trajectory and forward-looking agenda</w:t>
      </w:r>
      <w:r w:rsidR="00050167" w:rsidRPr="00A2252B">
        <w:rPr>
          <w:rFonts w:asciiTheme="minorHAnsi" w:hAnsiTheme="minorHAnsi"/>
          <w:sz w:val="22"/>
          <w:szCs w:val="22"/>
        </w:rPr>
        <w:t>;</w:t>
      </w:r>
      <w:r w:rsidRPr="00A2252B">
        <w:rPr>
          <w:rFonts w:asciiTheme="minorHAnsi" w:hAnsiTheme="minorHAnsi"/>
          <w:sz w:val="22"/>
          <w:szCs w:val="22"/>
        </w:rPr>
        <w:t xml:space="preserve"> </w:t>
      </w:r>
    </w:p>
    <w:p w14:paraId="24A217FA" w14:textId="77777777" w:rsidR="00B138AB" w:rsidRPr="00A2252B" w:rsidRDefault="00B138AB" w:rsidP="00B138AB">
      <w:pPr>
        <w:pStyle w:val="Default"/>
        <w:numPr>
          <w:ilvl w:val="0"/>
          <w:numId w:val="3"/>
        </w:numPr>
        <w:spacing w:after="34"/>
        <w:rPr>
          <w:rFonts w:asciiTheme="minorHAnsi" w:hAnsiTheme="minorHAnsi"/>
          <w:sz w:val="22"/>
          <w:szCs w:val="22"/>
        </w:rPr>
      </w:pPr>
      <w:r w:rsidRPr="00A2252B">
        <w:rPr>
          <w:rFonts w:asciiTheme="minorHAnsi" w:hAnsiTheme="minorHAnsi"/>
          <w:sz w:val="22"/>
          <w:szCs w:val="22"/>
        </w:rPr>
        <w:t>Whether the case meets international standards for promotion to the relevant level</w:t>
      </w:r>
      <w:r w:rsidR="00050167" w:rsidRPr="00A2252B">
        <w:rPr>
          <w:rFonts w:asciiTheme="minorHAnsi" w:hAnsiTheme="minorHAnsi"/>
          <w:sz w:val="22"/>
          <w:szCs w:val="22"/>
        </w:rPr>
        <w:t>;</w:t>
      </w:r>
      <w:r w:rsidRPr="00A2252B">
        <w:rPr>
          <w:rFonts w:asciiTheme="minorHAnsi" w:hAnsiTheme="minorHAnsi"/>
          <w:sz w:val="22"/>
          <w:szCs w:val="22"/>
        </w:rPr>
        <w:t xml:space="preserve"> </w:t>
      </w:r>
    </w:p>
    <w:p w14:paraId="797EAA88" w14:textId="77777777" w:rsidR="00050167" w:rsidRPr="00A2252B" w:rsidRDefault="00B138AB" w:rsidP="00B138AB">
      <w:pPr>
        <w:pStyle w:val="Default"/>
        <w:numPr>
          <w:ilvl w:val="0"/>
          <w:numId w:val="3"/>
        </w:numPr>
        <w:rPr>
          <w:rFonts w:asciiTheme="minorHAnsi" w:hAnsiTheme="minorHAnsi"/>
          <w:sz w:val="22"/>
          <w:szCs w:val="22"/>
        </w:rPr>
      </w:pPr>
      <w:r w:rsidRPr="00A2252B">
        <w:rPr>
          <w:rFonts w:asciiTheme="minorHAnsi" w:hAnsiTheme="minorHAnsi"/>
          <w:sz w:val="22"/>
          <w:szCs w:val="22"/>
        </w:rPr>
        <w:t>How the application compares with recent successful applications for promotion to the equivalent level within the assessor’s own institution</w:t>
      </w:r>
      <w:r w:rsidR="00050167" w:rsidRPr="00A2252B">
        <w:rPr>
          <w:rFonts w:asciiTheme="minorHAnsi" w:hAnsiTheme="minorHAnsi"/>
          <w:sz w:val="22"/>
          <w:szCs w:val="22"/>
        </w:rPr>
        <w:t>.</w:t>
      </w:r>
    </w:p>
    <w:p w14:paraId="0B612603" w14:textId="77777777" w:rsidR="00A2252B" w:rsidRPr="00A2252B" w:rsidRDefault="00A2252B" w:rsidP="00A2252B">
      <w:pPr>
        <w:rPr>
          <w:rFonts w:asciiTheme="minorHAnsi" w:hAnsiTheme="minorHAnsi"/>
          <w:color w:val="1F497D"/>
          <w:sz w:val="22"/>
          <w:szCs w:val="22"/>
        </w:rPr>
      </w:pPr>
    </w:p>
    <w:p w14:paraId="28FBE548" w14:textId="77777777" w:rsidR="00A2252B" w:rsidRPr="00A2252B" w:rsidRDefault="00A2252B" w:rsidP="00A2252B">
      <w:pPr>
        <w:rPr>
          <w:rFonts w:asciiTheme="minorHAnsi" w:hAnsiTheme="minorHAnsi"/>
          <w:sz w:val="22"/>
          <w:szCs w:val="22"/>
        </w:rPr>
      </w:pPr>
      <w:r w:rsidRPr="00A2252B">
        <w:rPr>
          <w:rFonts w:asciiTheme="minorHAnsi" w:hAnsiTheme="minorHAnsi"/>
          <w:sz w:val="22"/>
          <w:szCs w:val="22"/>
        </w:rPr>
        <w:t>The Faculty Promotion Committee has established guidelines in relation to real or perceived conflict of interest of individuals assisting in the process.  As part of the assessment, you will be asked to comment on your knowledge and interaction with me and the committee may determine that there could be a perceived conflict of interest.  A copy of the conflict of interest guidelines is attached for your information.</w:t>
      </w:r>
      <w:r w:rsidR="000213A9">
        <w:rPr>
          <w:rFonts w:asciiTheme="minorHAnsi" w:hAnsiTheme="minorHAnsi"/>
          <w:sz w:val="22"/>
          <w:szCs w:val="22"/>
        </w:rPr>
        <w:t xml:space="preserve">  If you feel that your relationship with me may constitute a conflict of interest, please contact </w:t>
      </w:r>
      <w:hyperlink r:id="rId6" w:history="1">
        <w:r w:rsidR="000213A9" w:rsidRPr="00164CE9">
          <w:rPr>
            <w:rStyle w:val="Hyperlink"/>
            <w:rFonts w:asciiTheme="minorHAnsi" w:hAnsiTheme="minorHAnsi"/>
            <w:sz w:val="22"/>
            <w:szCs w:val="22"/>
          </w:rPr>
          <w:t>promotions@ucd.ie</w:t>
        </w:r>
      </w:hyperlink>
      <w:r w:rsidR="000213A9">
        <w:rPr>
          <w:rFonts w:asciiTheme="minorHAnsi" w:hAnsiTheme="minorHAnsi"/>
          <w:sz w:val="22"/>
          <w:szCs w:val="22"/>
        </w:rPr>
        <w:t xml:space="preserve"> for clarification.</w:t>
      </w:r>
    </w:p>
    <w:p w14:paraId="6297CABA" w14:textId="77777777" w:rsidR="00050167" w:rsidRPr="00A2252B" w:rsidRDefault="00050167" w:rsidP="00A2252B">
      <w:pPr>
        <w:pStyle w:val="Default"/>
        <w:rPr>
          <w:rFonts w:asciiTheme="minorHAnsi" w:hAnsiTheme="minorHAnsi"/>
          <w:sz w:val="22"/>
          <w:szCs w:val="22"/>
        </w:rPr>
      </w:pPr>
    </w:p>
    <w:p w14:paraId="74493E06" w14:textId="77777777" w:rsidR="00050167" w:rsidRPr="00A2252B" w:rsidRDefault="00050167" w:rsidP="00050167">
      <w:pPr>
        <w:rPr>
          <w:rFonts w:asciiTheme="minorHAnsi" w:hAnsiTheme="minorHAnsi"/>
          <w:iCs/>
          <w:color w:val="000000" w:themeColor="text1"/>
          <w:sz w:val="22"/>
          <w:szCs w:val="22"/>
          <w:lang w:val="en-GB"/>
        </w:rPr>
      </w:pPr>
      <w:r w:rsidRPr="00A2252B">
        <w:rPr>
          <w:rFonts w:asciiTheme="minorHAnsi" w:hAnsiTheme="minorHAnsi"/>
          <w:iCs/>
          <w:color w:val="000000" w:themeColor="text1"/>
          <w:sz w:val="22"/>
          <w:szCs w:val="22"/>
          <w:lang w:val="en-GB"/>
        </w:rPr>
        <w:t>I should draw your attention to the fact that the University comes under the terms of the Freedom of Information Act 2014.</w:t>
      </w:r>
    </w:p>
    <w:p w14:paraId="38DD6112" w14:textId="77777777" w:rsidR="00897DA8" w:rsidRPr="00A2252B" w:rsidRDefault="00B138AB" w:rsidP="00050167">
      <w:pPr>
        <w:pStyle w:val="Default"/>
        <w:rPr>
          <w:rFonts w:asciiTheme="minorHAnsi" w:hAnsiTheme="minorHAnsi"/>
          <w:sz w:val="22"/>
          <w:szCs w:val="22"/>
        </w:rPr>
      </w:pPr>
      <w:r w:rsidRPr="00A2252B">
        <w:rPr>
          <w:rFonts w:asciiTheme="minorHAnsi" w:hAnsiTheme="minorHAnsi"/>
          <w:sz w:val="22"/>
          <w:szCs w:val="22"/>
        </w:rPr>
        <w:t xml:space="preserve"> </w:t>
      </w:r>
    </w:p>
    <w:p w14:paraId="1FE1B0CE" w14:textId="77777777" w:rsidR="00897DA8" w:rsidRPr="00A2252B" w:rsidRDefault="00897DA8" w:rsidP="005527C9">
      <w:pPr>
        <w:jc w:val="both"/>
        <w:rPr>
          <w:rFonts w:asciiTheme="minorHAnsi" w:hAnsiTheme="minorHAnsi" w:cs="Calibri"/>
          <w:sz w:val="22"/>
          <w:szCs w:val="22"/>
          <w:lang w:val="en-GB"/>
        </w:rPr>
      </w:pPr>
      <w:r w:rsidRPr="00A2252B">
        <w:rPr>
          <w:rFonts w:asciiTheme="minorHAnsi" w:hAnsiTheme="minorHAnsi" w:cs="Calibri"/>
          <w:sz w:val="22"/>
          <w:szCs w:val="22"/>
          <w:lang w:val="en-GB"/>
        </w:rPr>
        <w:t xml:space="preserve">I </w:t>
      </w:r>
      <w:r w:rsidR="00F638F9" w:rsidRPr="00A2252B">
        <w:rPr>
          <w:rFonts w:asciiTheme="minorHAnsi" w:hAnsiTheme="minorHAnsi" w:cs="Calibri"/>
          <w:sz w:val="22"/>
          <w:szCs w:val="22"/>
          <w:lang w:val="en-GB"/>
        </w:rPr>
        <w:t>would</w:t>
      </w:r>
      <w:r w:rsidRPr="00A2252B">
        <w:rPr>
          <w:rFonts w:asciiTheme="minorHAnsi" w:hAnsiTheme="minorHAnsi" w:cs="Calibri"/>
          <w:sz w:val="22"/>
          <w:szCs w:val="22"/>
          <w:lang w:val="en-GB"/>
        </w:rPr>
        <w:t xml:space="preserve"> be pleased if you would inform me at your earliest convenience if you are </w:t>
      </w:r>
      <w:r w:rsidR="0087650B" w:rsidRPr="00A2252B">
        <w:rPr>
          <w:rFonts w:asciiTheme="minorHAnsi" w:hAnsiTheme="minorHAnsi" w:cs="Calibri"/>
          <w:sz w:val="22"/>
          <w:szCs w:val="22"/>
          <w:lang w:val="en-GB"/>
        </w:rPr>
        <w:t>available and</w:t>
      </w:r>
      <w:r w:rsidR="0091047C" w:rsidRPr="00A2252B">
        <w:rPr>
          <w:rFonts w:asciiTheme="minorHAnsi" w:hAnsiTheme="minorHAnsi" w:cs="Calibri"/>
          <w:sz w:val="22"/>
          <w:szCs w:val="22"/>
          <w:lang w:val="en-GB"/>
        </w:rPr>
        <w:t xml:space="preserve"> </w:t>
      </w:r>
      <w:r w:rsidRPr="00A2252B">
        <w:rPr>
          <w:rFonts w:asciiTheme="minorHAnsi" w:hAnsiTheme="minorHAnsi" w:cs="Calibri"/>
          <w:sz w:val="22"/>
          <w:szCs w:val="22"/>
          <w:lang w:val="en-GB"/>
        </w:rPr>
        <w:t>willing</w:t>
      </w:r>
      <w:r w:rsidR="0091047C" w:rsidRPr="00A2252B">
        <w:rPr>
          <w:rFonts w:asciiTheme="minorHAnsi" w:hAnsiTheme="minorHAnsi" w:cs="Calibri"/>
          <w:sz w:val="22"/>
          <w:szCs w:val="22"/>
          <w:lang w:val="en-GB"/>
        </w:rPr>
        <w:t xml:space="preserve"> </w:t>
      </w:r>
      <w:r w:rsidR="009662C3" w:rsidRPr="00A2252B">
        <w:rPr>
          <w:rFonts w:asciiTheme="minorHAnsi" w:hAnsiTheme="minorHAnsi" w:cs="Calibri"/>
          <w:sz w:val="22"/>
          <w:szCs w:val="22"/>
          <w:lang w:val="en-GB"/>
        </w:rPr>
        <w:t xml:space="preserve">to </w:t>
      </w:r>
      <w:r w:rsidR="00F40DE4" w:rsidRPr="00A2252B">
        <w:rPr>
          <w:rFonts w:asciiTheme="minorHAnsi" w:hAnsiTheme="minorHAnsi" w:cs="Calibri"/>
          <w:sz w:val="22"/>
          <w:szCs w:val="22"/>
          <w:lang w:val="en-GB"/>
        </w:rPr>
        <w:t>act as an External A</w:t>
      </w:r>
      <w:r w:rsidRPr="00A2252B">
        <w:rPr>
          <w:rFonts w:asciiTheme="minorHAnsi" w:hAnsiTheme="minorHAnsi" w:cs="Calibri"/>
          <w:sz w:val="22"/>
          <w:szCs w:val="22"/>
          <w:lang w:val="en-GB"/>
        </w:rPr>
        <w:t>ssessor</w:t>
      </w:r>
      <w:r w:rsidR="009662C3" w:rsidRPr="00A2252B">
        <w:rPr>
          <w:rFonts w:asciiTheme="minorHAnsi" w:hAnsiTheme="minorHAnsi" w:cs="Calibri"/>
          <w:sz w:val="22"/>
          <w:szCs w:val="22"/>
          <w:lang w:val="en-GB"/>
        </w:rPr>
        <w:t>, subject to selection by the UCD Faculty Promotions Committee</w:t>
      </w:r>
      <w:r w:rsidRPr="00A2252B">
        <w:rPr>
          <w:rFonts w:asciiTheme="minorHAnsi" w:hAnsiTheme="minorHAnsi" w:cs="Calibri"/>
          <w:sz w:val="22"/>
          <w:szCs w:val="22"/>
          <w:lang w:val="en-GB"/>
        </w:rPr>
        <w:t>.</w:t>
      </w:r>
      <w:r w:rsidR="00F638F9" w:rsidRPr="00A2252B">
        <w:rPr>
          <w:rFonts w:asciiTheme="minorHAnsi" w:hAnsiTheme="minorHAnsi" w:cs="Calibri"/>
          <w:sz w:val="22"/>
          <w:szCs w:val="22"/>
          <w:lang w:val="en-GB"/>
        </w:rPr>
        <w:t xml:space="preserve"> </w:t>
      </w:r>
    </w:p>
    <w:p w14:paraId="30488A55" w14:textId="77777777" w:rsidR="00A2252B" w:rsidRDefault="00A2252B" w:rsidP="005527C9">
      <w:pPr>
        <w:jc w:val="both"/>
        <w:rPr>
          <w:rFonts w:asciiTheme="minorHAnsi" w:hAnsiTheme="minorHAnsi" w:cs="Calibri"/>
          <w:sz w:val="22"/>
          <w:szCs w:val="22"/>
          <w:lang w:val="en-GB"/>
        </w:rPr>
      </w:pPr>
    </w:p>
    <w:p w14:paraId="6F2EE67E" w14:textId="77777777" w:rsidR="00897DA8" w:rsidRPr="005527C9" w:rsidRDefault="00897DA8" w:rsidP="00F638F9">
      <w:pPr>
        <w:jc w:val="both"/>
        <w:rPr>
          <w:rFonts w:asciiTheme="minorHAnsi" w:hAnsiTheme="minorHAnsi" w:cs="Arial"/>
          <w:sz w:val="22"/>
          <w:szCs w:val="22"/>
          <w:lang w:val="en-US"/>
        </w:rPr>
      </w:pPr>
      <w:r w:rsidRPr="005527C9">
        <w:rPr>
          <w:rFonts w:asciiTheme="minorHAnsi" w:hAnsiTheme="minorHAnsi" w:cs="Calibri"/>
          <w:sz w:val="22"/>
          <w:szCs w:val="22"/>
          <w:lang w:val="en-GB"/>
        </w:rPr>
        <w:t>Yours sincerely</w:t>
      </w:r>
    </w:p>
    <w:p w14:paraId="754D5034" w14:textId="77777777" w:rsidR="00897DA8" w:rsidRPr="005527C9" w:rsidRDefault="00897DA8" w:rsidP="00F638F9">
      <w:pPr>
        <w:jc w:val="both"/>
        <w:rPr>
          <w:rFonts w:asciiTheme="minorHAnsi" w:hAnsiTheme="minorHAnsi" w:cs="Arial"/>
          <w:sz w:val="22"/>
          <w:szCs w:val="22"/>
          <w:lang w:val="en-US"/>
        </w:rPr>
      </w:pPr>
      <w:r w:rsidRPr="005527C9">
        <w:rPr>
          <w:rFonts w:asciiTheme="minorHAnsi" w:hAnsiTheme="minorHAnsi" w:cs="Calibri"/>
          <w:sz w:val="22"/>
          <w:szCs w:val="22"/>
          <w:lang w:val="en-GB"/>
        </w:rPr>
        <w:t> </w:t>
      </w:r>
    </w:p>
    <w:p w14:paraId="320AD267" w14:textId="77777777" w:rsidR="008100F1" w:rsidRPr="005527C9" w:rsidRDefault="008100F1" w:rsidP="00F638F9">
      <w:pPr>
        <w:jc w:val="both"/>
        <w:rPr>
          <w:rFonts w:asciiTheme="minorHAnsi" w:hAnsiTheme="minorHAnsi"/>
          <w:sz w:val="22"/>
          <w:szCs w:val="22"/>
        </w:rPr>
      </w:pPr>
    </w:p>
    <w:p w14:paraId="64368877" w14:textId="4332E7E1" w:rsidR="005527C9" w:rsidRDefault="00A4062E">
      <w:pPr>
        <w:jc w:val="both"/>
        <w:rPr>
          <w:rFonts w:asciiTheme="minorHAnsi" w:hAnsiTheme="minorHAnsi"/>
          <w:sz w:val="22"/>
          <w:szCs w:val="22"/>
        </w:rPr>
      </w:pPr>
      <w:r>
        <w:rPr>
          <w:rFonts w:asciiTheme="minorHAnsi" w:hAnsiTheme="minorHAnsi"/>
          <w:noProof/>
          <w:sz w:val="22"/>
          <w:szCs w:val="22"/>
        </w:rPr>
        <w:lastRenderedPageBreak/>
        <w:drawing>
          <wp:inline distT="0" distB="0" distL="0" distR="0" wp14:anchorId="12F688B8" wp14:editId="35F7D94E">
            <wp:extent cx="5162550" cy="7677150"/>
            <wp:effectExtent l="0" t="0" r="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7"/>
                    <a:stretch>
                      <a:fillRect/>
                    </a:stretch>
                  </pic:blipFill>
                  <pic:spPr>
                    <a:xfrm>
                      <a:off x="0" y="0"/>
                      <a:ext cx="5162550" cy="7677150"/>
                    </a:xfrm>
                    <a:prstGeom prst="rect">
                      <a:avLst/>
                    </a:prstGeom>
                  </pic:spPr>
                </pic:pic>
              </a:graphicData>
            </a:graphic>
          </wp:inline>
        </w:drawing>
      </w:r>
    </w:p>
    <w:p w14:paraId="1B1E2F46" w14:textId="77777777" w:rsidR="000213A9" w:rsidRDefault="000213A9">
      <w:pPr>
        <w:jc w:val="both"/>
        <w:rPr>
          <w:rFonts w:asciiTheme="minorHAnsi" w:hAnsiTheme="minorHAnsi"/>
          <w:sz w:val="22"/>
          <w:szCs w:val="22"/>
        </w:rPr>
      </w:pPr>
    </w:p>
    <w:p w14:paraId="70085570" w14:textId="77777777" w:rsidR="000213A9" w:rsidRDefault="000213A9">
      <w:pPr>
        <w:jc w:val="both"/>
        <w:rPr>
          <w:rFonts w:asciiTheme="minorHAnsi" w:hAnsiTheme="minorHAnsi"/>
          <w:sz w:val="22"/>
          <w:szCs w:val="22"/>
        </w:rPr>
      </w:pPr>
    </w:p>
    <w:p w14:paraId="4C163441" w14:textId="77777777" w:rsidR="000213A9" w:rsidRPr="005A7792" w:rsidRDefault="000213A9" w:rsidP="000213A9">
      <w:pPr>
        <w:autoSpaceDE w:val="0"/>
        <w:autoSpaceDN w:val="0"/>
        <w:adjustRightInd w:val="0"/>
        <w:spacing w:line="480" w:lineRule="auto"/>
        <w:jc w:val="both"/>
        <w:rPr>
          <w:rFonts w:asciiTheme="minorHAnsi" w:hAnsiTheme="minorHAnsi" w:cs="Metrolite2Com"/>
          <w:color w:val="000000"/>
          <w:sz w:val="22"/>
          <w:szCs w:val="22"/>
        </w:rPr>
      </w:pPr>
    </w:p>
    <w:p w14:paraId="0ADF7F34" w14:textId="77777777" w:rsidR="000213A9" w:rsidRPr="005A7792" w:rsidRDefault="000213A9" w:rsidP="000213A9">
      <w:pPr>
        <w:jc w:val="both"/>
        <w:rPr>
          <w:rFonts w:asciiTheme="minorHAnsi" w:hAnsiTheme="minorHAnsi"/>
          <w:sz w:val="22"/>
          <w:szCs w:val="22"/>
        </w:rPr>
      </w:pPr>
    </w:p>
    <w:p w14:paraId="3B1F9C59" w14:textId="77777777" w:rsidR="000213A9" w:rsidRPr="005A7792" w:rsidRDefault="000213A9">
      <w:pPr>
        <w:jc w:val="both"/>
        <w:rPr>
          <w:rFonts w:asciiTheme="minorHAnsi" w:hAnsiTheme="minorHAnsi"/>
          <w:sz w:val="22"/>
          <w:szCs w:val="22"/>
        </w:rPr>
      </w:pPr>
    </w:p>
    <w:sectPr w:rsidR="000213A9" w:rsidRPr="005A7792" w:rsidSect="001F7B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etrolite2Com">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44AAC"/>
    <w:multiLevelType w:val="hybridMultilevel"/>
    <w:tmpl w:val="F3049C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0C86D9E"/>
    <w:multiLevelType w:val="hybridMultilevel"/>
    <w:tmpl w:val="E5BAA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750783"/>
    <w:multiLevelType w:val="hybridMultilevel"/>
    <w:tmpl w:val="DF2E7C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1D53E71"/>
    <w:multiLevelType w:val="hybridMultilevel"/>
    <w:tmpl w:val="FE50F98A"/>
    <w:lvl w:ilvl="0" w:tplc="836E74E6">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75788065">
    <w:abstractNumId w:val="1"/>
  </w:num>
  <w:num w:numId="2" w16cid:durableId="1829593329">
    <w:abstractNumId w:val="2"/>
  </w:num>
  <w:num w:numId="3" w16cid:durableId="915550337">
    <w:abstractNumId w:val="0"/>
  </w:num>
  <w:num w:numId="4" w16cid:durableId="712508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A8"/>
    <w:rsid w:val="000213A9"/>
    <w:rsid w:val="00040992"/>
    <w:rsid w:val="00050167"/>
    <w:rsid w:val="001531C6"/>
    <w:rsid w:val="00181DCB"/>
    <w:rsid w:val="00190696"/>
    <w:rsid w:val="001F7B88"/>
    <w:rsid w:val="0032266E"/>
    <w:rsid w:val="00375A31"/>
    <w:rsid w:val="00402914"/>
    <w:rsid w:val="004D1989"/>
    <w:rsid w:val="005059CE"/>
    <w:rsid w:val="0053177B"/>
    <w:rsid w:val="005527C9"/>
    <w:rsid w:val="005A7792"/>
    <w:rsid w:val="00674072"/>
    <w:rsid w:val="00782205"/>
    <w:rsid w:val="007B61CA"/>
    <w:rsid w:val="008100F1"/>
    <w:rsid w:val="00835F6B"/>
    <w:rsid w:val="0084063D"/>
    <w:rsid w:val="0087650B"/>
    <w:rsid w:val="00897DA8"/>
    <w:rsid w:val="008F5B64"/>
    <w:rsid w:val="00905461"/>
    <w:rsid w:val="0091047C"/>
    <w:rsid w:val="00924C1B"/>
    <w:rsid w:val="009662C3"/>
    <w:rsid w:val="00971464"/>
    <w:rsid w:val="00A2252B"/>
    <w:rsid w:val="00A306FA"/>
    <w:rsid w:val="00A4062E"/>
    <w:rsid w:val="00B138AB"/>
    <w:rsid w:val="00BC5D83"/>
    <w:rsid w:val="00C24335"/>
    <w:rsid w:val="00CF23BC"/>
    <w:rsid w:val="00DD2126"/>
    <w:rsid w:val="00E30360"/>
    <w:rsid w:val="00F40DE4"/>
    <w:rsid w:val="00F638F9"/>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80EF00"/>
  <w15:docId w15:val="{74F639AE-3E3F-457F-BF8E-715CE3D27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DA8"/>
    <w:pPr>
      <w:spacing w:after="0" w:line="240" w:lineRule="auto"/>
    </w:pPr>
    <w:rPr>
      <w:rFonts w:ascii="Times New Roman" w:hAnsi="Times New Roman" w:cs="Times New Roman"/>
      <w:sz w:val="24"/>
      <w:szCs w:val="24"/>
      <w:lang w:eastAsia="en-IE"/>
    </w:rPr>
  </w:style>
  <w:style w:type="paragraph" w:styleId="Heading1">
    <w:name w:val="heading 1"/>
    <w:basedOn w:val="Normal"/>
    <w:link w:val="Heading1Char"/>
    <w:uiPriority w:val="9"/>
    <w:qFormat/>
    <w:rsid w:val="00897DA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DA8"/>
    <w:rPr>
      <w:rFonts w:ascii="Times New Roman" w:hAnsi="Times New Roman" w:cs="Times New Roman"/>
      <w:b/>
      <w:bCs/>
      <w:kern w:val="36"/>
      <w:sz w:val="48"/>
      <w:szCs w:val="48"/>
      <w:lang w:eastAsia="en-IE"/>
    </w:rPr>
  </w:style>
  <w:style w:type="character" w:styleId="Hyperlink">
    <w:name w:val="Hyperlink"/>
    <w:basedOn w:val="DefaultParagraphFont"/>
    <w:uiPriority w:val="99"/>
    <w:unhideWhenUsed/>
    <w:rsid w:val="00897DA8"/>
    <w:rPr>
      <w:color w:val="0000FF"/>
      <w:u w:val="single"/>
    </w:rPr>
  </w:style>
  <w:style w:type="character" w:customStyle="1" w:styleId="apple-converted-space">
    <w:name w:val="apple-converted-space"/>
    <w:basedOn w:val="DefaultParagraphFont"/>
    <w:rsid w:val="00897DA8"/>
  </w:style>
  <w:style w:type="paragraph" w:styleId="BalloonText">
    <w:name w:val="Balloon Text"/>
    <w:basedOn w:val="Normal"/>
    <w:link w:val="BalloonTextChar"/>
    <w:uiPriority w:val="99"/>
    <w:semiHidden/>
    <w:unhideWhenUsed/>
    <w:rsid w:val="007B61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61CA"/>
    <w:rPr>
      <w:rFonts w:ascii="Lucida Grande" w:hAnsi="Lucida Grande" w:cs="Lucida Grande"/>
      <w:sz w:val="18"/>
      <w:szCs w:val="18"/>
      <w:lang w:eastAsia="en-IE"/>
    </w:rPr>
  </w:style>
  <w:style w:type="paragraph" w:styleId="ListParagraph">
    <w:name w:val="List Paragraph"/>
    <w:basedOn w:val="Normal"/>
    <w:uiPriority w:val="34"/>
    <w:qFormat/>
    <w:rsid w:val="001531C6"/>
    <w:pPr>
      <w:ind w:left="720"/>
      <w:contextualSpacing/>
    </w:pPr>
    <w:rPr>
      <w:rFonts w:ascii="Calibri" w:hAnsi="Calibri" w:cs="Calibri"/>
      <w:sz w:val="22"/>
      <w:szCs w:val="22"/>
      <w:lang w:val="en-AU" w:eastAsia="en-US"/>
    </w:rPr>
  </w:style>
  <w:style w:type="paragraph" w:customStyle="1" w:styleId="Default">
    <w:name w:val="Default"/>
    <w:rsid w:val="004D1989"/>
    <w:pPr>
      <w:autoSpaceDE w:val="0"/>
      <w:autoSpaceDN w:val="0"/>
      <w:adjustRightInd w:val="0"/>
      <w:spacing w:after="0" w:line="240" w:lineRule="auto"/>
    </w:pPr>
    <w:rPr>
      <w:rFonts w:ascii="Calibri" w:hAnsi="Calibri" w:cs="Calibri"/>
      <w:color w:val="000000"/>
      <w:sz w:val="24"/>
      <w:szCs w:val="24"/>
    </w:rPr>
  </w:style>
  <w:style w:type="paragraph" w:customStyle="1" w:styleId="gmail-msolistparagraph">
    <w:name w:val="gmail-msolistparagraph"/>
    <w:basedOn w:val="Normal"/>
    <w:rsid w:val="000213A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059487">
      <w:bodyDiv w:val="1"/>
      <w:marLeft w:val="0"/>
      <w:marRight w:val="0"/>
      <w:marTop w:val="0"/>
      <w:marBottom w:val="0"/>
      <w:divBdr>
        <w:top w:val="none" w:sz="0" w:space="0" w:color="auto"/>
        <w:left w:val="none" w:sz="0" w:space="0" w:color="auto"/>
        <w:bottom w:val="none" w:sz="0" w:space="0" w:color="auto"/>
        <w:right w:val="none" w:sz="0" w:space="0" w:color="auto"/>
      </w:divBdr>
    </w:div>
    <w:div w:id="120606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motions@ucd.i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B97E76-E248-4B4C-BF7B-0B32D9226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UCD Staff ONLY!</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HRpromotions</dc:creator>
  <cp:lastModifiedBy>Caroline McQuinn</cp:lastModifiedBy>
  <cp:revision>2</cp:revision>
  <cp:lastPrinted>2016-07-12T13:31:00Z</cp:lastPrinted>
  <dcterms:created xsi:type="dcterms:W3CDTF">2023-03-20T15:21:00Z</dcterms:created>
  <dcterms:modified xsi:type="dcterms:W3CDTF">2023-03-20T15:21:00Z</dcterms:modified>
</cp:coreProperties>
</file>